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15" w:rsidRDefault="00DF2115" w:rsidP="00DF2115"/>
    <w:p w:rsidR="007921F6" w:rsidRDefault="007921F6" w:rsidP="00DF2115">
      <w:r>
        <w:rPr>
          <w:noProof/>
          <w:lang w:eastAsia="it-IT"/>
        </w:rPr>
        <w:drawing>
          <wp:inline distT="0" distB="0" distL="0" distR="0" wp14:anchorId="591B0278" wp14:editId="7C3AA54F">
            <wp:extent cx="8877300" cy="2152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 e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F6" w:rsidRDefault="007921F6" w:rsidP="00DF2115">
      <w:pPr>
        <w:jc w:val="both"/>
        <w:rPr>
          <w:b/>
        </w:rPr>
      </w:pPr>
    </w:p>
    <w:p w:rsidR="0042156B" w:rsidRPr="00B842F4" w:rsidRDefault="007921F6" w:rsidP="00DF2115">
      <w:pPr>
        <w:jc w:val="both"/>
        <w:rPr>
          <w:b/>
        </w:rPr>
      </w:pPr>
      <w:r>
        <w:rPr>
          <w:b/>
        </w:rPr>
        <w:t>A</w:t>
      </w:r>
      <w:r w:rsidR="00DF2115" w:rsidRPr="00B842F4">
        <w:rPr>
          <w:b/>
        </w:rPr>
        <w:t>LLEGATO A</w:t>
      </w:r>
    </w:p>
    <w:p w:rsidR="00DF2115" w:rsidRDefault="00DF2115" w:rsidP="00DF2115">
      <w:pPr>
        <w:spacing w:after="0" w:line="240" w:lineRule="auto"/>
        <w:jc w:val="right"/>
      </w:pPr>
      <w:r>
        <w:t>Al Dirigente Scolastico</w:t>
      </w:r>
    </w:p>
    <w:p w:rsidR="00DF2115" w:rsidRDefault="00DF2115" w:rsidP="00DF2115">
      <w:pPr>
        <w:spacing w:after="0" w:line="240" w:lineRule="auto"/>
        <w:jc w:val="right"/>
      </w:pPr>
      <w:r>
        <w:t>I.C. Montalto Uffugo Centro</w:t>
      </w:r>
    </w:p>
    <w:p w:rsidR="00DF2115" w:rsidRDefault="00DF2115" w:rsidP="00DF2115">
      <w:pPr>
        <w:spacing w:after="0" w:line="240" w:lineRule="auto"/>
        <w:jc w:val="right"/>
      </w:pPr>
    </w:p>
    <w:p w:rsidR="00B842F4" w:rsidRDefault="00B842F4" w:rsidP="00DF2115">
      <w:pPr>
        <w:spacing w:after="0" w:line="240" w:lineRule="auto"/>
        <w:jc w:val="right"/>
      </w:pPr>
    </w:p>
    <w:p w:rsidR="00DF2115" w:rsidRPr="007921F6" w:rsidRDefault="00DF2115" w:rsidP="00DF2115">
      <w:pPr>
        <w:spacing w:after="0" w:line="240" w:lineRule="auto"/>
        <w:jc w:val="both"/>
        <w:rPr>
          <w:b/>
          <w:sz w:val="24"/>
          <w:szCs w:val="24"/>
        </w:rPr>
      </w:pPr>
      <w:r w:rsidRPr="007921F6">
        <w:rPr>
          <w:b/>
          <w:sz w:val="24"/>
          <w:szCs w:val="24"/>
        </w:rPr>
        <w:t>Oggetto: Richiesta attribuzione bonus pre</w:t>
      </w:r>
      <w:r w:rsidR="00DC1E4F" w:rsidRPr="007921F6">
        <w:rPr>
          <w:b/>
          <w:sz w:val="24"/>
          <w:szCs w:val="24"/>
        </w:rPr>
        <w:t>miale - Legge 107/2015 a.</w:t>
      </w:r>
      <w:r w:rsidR="007921F6">
        <w:rPr>
          <w:b/>
          <w:sz w:val="24"/>
          <w:szCs w:val="24"/>
        </w:rPr>
        <w:t xml:space="preserve"> </w:t>
      </w:r>
      <w:r w:rsidR="00DC1E4F" w:rsidRPr="007921F6">
        <w:rPr>
          <w:b/>
          <w:sz w:val="24"/>
          <w:szCs w:val="24"/>
        </w:rPr>
        <w:t>s. 2018/2019</w:t>
      </w:r>
    </w:p>
    <w:p w:rsidR="00194EFB" w:rsidRPr="007921F6" w:rsidRDefault="00194EFB" w:rsidP="00DF2115">
      <w:pPr>
        <w:spacing w:after="0" w:line="240" w:lineRule="auto"/>
        <w:jc w:val="both"/>
        <w:rPr>
          <w:b/>
          <w:sz w:val="24"/>
          <w:szCs w:val="24"/>
        </w:rPr>
      </w:pPr>
    </w:p>
    <w:p w:rsidR="00DF2115" w:rsidRPr="007921F6" w:rsidRDefault="00DF2115" w:rsidP="00DF2115">
      <w:pPr>
        <w:spacing w:after="0" w:line="240" w:lineRule="auto"/>
        <w:jc w:val="both"/>
        <w:rPr>
          <w:b/>
          <w:sz w:val="24"/>
          <w:szCs w:val="24"/>
        </w:rPr>
      </w:pPr>
    </w:p>
    <w:p w:rsidR="00DF2115" w:rsidRPr="00194EFB" w:rsidRDefault="00DF2115" w:rsidP="002F00E9">
      <w:pPr>
        <w:spacing w:after="0" w:line="360" w:lineRule="auto"/>
        <w:jc w:val="both"/>
        <w:rPr>
          <w:sz w:val="24"/>
          <w:szCs w:val="24"/>
        </w:rPr>
      </w:pPr>
      <w:r w:rsidRPr="00194EFB">
        <w:rPr>
          <w:sz w:val="24"/>
          <w:szCs w:val="24"/>
        </w:rPr>
        <w:t>Il/La sottoscritto/a __________________________________________________</w:t>
      </w:r>
      <w:r w:rsidR="002F00E9" w:rsidRPr="00194EFB">
        <w:rPr>
          <w:sz w:val="24"/>
          <w:szCs w:val="24"/>
        </w:rPr>
        <w:t>__ docente a Tempo _________________</w:t>
      </w:r>
      <w:r w:rsidRPr="00194EFB">
        <w:rPr>
          <w:sz w:val="24"/>
          <w:szCs w:val="24"/>
        </w:rPr>
        <w:t xml:space="preserve"> di scuola ________</w:t>
      </w:r>
      <w:r w:rsidR="002F00E9" w:rsidRPr="00194EFB">
        <w:rPr>
          <w:sz w:val="24"/>
          <w:szCs w:val="24"/>
        </w:rPr>
        <w:t>_________</w:t>
      </w:r>
      <w:r w:rsidRPr="00194EFB">
        <w:rPr>
          <w:sz w:val="24"/>
          <w:szCs w:val="24"/>
        </w:rPr>
        <w:t>________</w:t>
      </w:r>
      <w:proofErr w:type="gramStart"/>
      <w:r w:rsidRPr="00194EFB">
        <w:rPr>
          <w:sz w:val="24"/>
          <w:szCs w:val="24"/>
        </w:rPr>
        <w:t xml:space="preserve">_ </w:t>
      </w:r>
      <w:r w:rsidR="00194EFB">
        <w:rPr>
          <w:sz w:val="24"/>
          <w:szCs w:val="24"/>
        </w:rPr>
        <w:t xml:space="preserve"> </w:t>
      </w:r>
      <w:r w:rsidRPr="00194EFB">
        <w:rPr>
          <w:sz w:val="24"/>
          <w:szCs w:val="24"/>
        </w:rPr>
        <w:t>in</w:t>
      </w:r>
      <w:proofErr w:type="gramEnd"/>
      <w:r w:rsidRPr="00194EFB">
        <w:rPr>
          <w:sz w:val="24"/>
          <w:szCs w:val="24"/>
        </w:rPr>
        <w:t xml:space="preserve"> servizio nel corrente anno scolastico nel plesso di _____________________________</w:t>
      </w:r>
    </w:p>
    <w:p w:rsidR="002F00E9" w:rsidRPr="00194EFB" w:rsidRDefault="002F00E9" w:rsidP="00DF2115">
      <w:pPr>
        <w:spacing w:after="0" w:line="240" w:lineRule="auto"/>
        <w:jc w:val="center"/>
        <w:rPr>
          <w:b/>
          <w:sz w:val="24"/>
          <w:szCs w:val="24"/>
        </w:rPr>
      </w:pPr>
    </w:p>
    <w:p w:rsidR="00544D3C" w:rsidRPr="00194EFB" w:rsidRDefault="00544D3C" w:rsidP="00DF2115">
      <w:pPr>
        <w:spacing w:after="0" w:line="240" w:lineRule="auto"/>
        <w:jc w:val="center"/>
        <w:rPr>
          <w:b/>
          <w:sz w:val="24"/>
          <w:szCs w:val="24"/>
        </w:rPr>
      </w:pPr>
    </w:p>
    <w:p w:rsidR="00DF2115" w:rsidRPr="00194EFB" w:rsidRDefault="00DF2115" w:rsidP="00DF2115">
      <w:pPr>
        <w:spacing w:after="0" w:line="240" w:lineRule="auto"/>
        <w:jc w:val="center"/>
        <w:rPr>
          <w:b/>
          <w:sz w:val="24"/>
          <w:szCs w:val="24"/>
        </w:rPr>
      </w:pPr>
      <w:r w:rsidRPr="00194EFB">
        <w:rPr>
          <w:b/>
          <w:sz w:val="24"/>
          <w:szCs w:val="24"/>
        </w:rPr>
        <w:t>DICHIARA</w:t>
      </w:r>
    </w:p>
    <w:p w:rsidR="00544D3C" w:rsidRPr="00194EFB" w:rsidRDefault="00544D3C" w:rsidP="00DF2115">
      <w:pPr>
        <w:spacing w:after="0" w:line="240" w:lineRule="auto"/>
        <w:jc w:val="center"/>
        <w:rPr>
          <w:b/>
          <w:sz w:val="24"/>
          <w:szCs w:val="24"/>
        </w:rPr>
      </w:pPr>
    </w:p>
    <w:p w:rsidR="002F00E9" w:rsidRPr="00194EFB" w:rsidRDefault="002F00E9" w:rsidP="00DF2115">
      <w:pPr>
        <w:spacing w:after="0" w:line="240" w:lineRule="auto"/>
        <w:jc w:val="center"/>
        <w:rPr>
          <w:b/>
          <w:sz w:val="24"/>
          <w:szCs w:val="24"/>
        </w:rPr>
      </w:pPr>
    </w:p>
    <w:p w:rsidR="00DF2115" w:rsidRDefault="00DF2115" w:rsidP="002F00E9">
      <w:pPr>
        <w:spacing w:after="0" w:line="360" w:lineRule="auto"/>
        <w:rPr>
          <w:sz w:val="24"/>
          <w:szCs w:val="24"/>
        </w:rPr>
      </w:pPr>
      <w:proofErr w:type="gramStart"/>
      <w:r w:rsidRPr="00194EFB">
        <w:rPr>
          <w:sz w:val="24"/>
          <w:szCs w:val="24"/>
        </w:rPr>
        <w:t>di</w:t>
      </w:r>
      <w:proofErr w:type="gramEnd"/>
      <w:r w:rsidRPr="00194EFB">
        <w:rPr>
          <w:sz w:val="24"/>
          <w:szCs w:val="24"/>
        </w:rPr>
        <w:t xml:space="preserve"> volersi candidare per l’attribuzione del bonus per la valorizzazione del merito previsto dall’</w:t>
      </w:r>
      <w:r w:rsidR="002F00E9" w:rsidRPr="00194EFB">
        <w:rPr>
          <w:sz w:val="24"/>
          <w:szCs w:val="24"/>
        </w:rPr>
        <w:t>art. 1 commi 126 e 127</w:t>
      </w:r>
      <w:r w:rsidRPr="00194EFB">
        <w:rPr>
          <w:sz w:val="24"/>
          <w:szCs w:val="24"/>
        </w:rPr>
        <w:t xml:space="preserve"> della L. 107/2015. A tal fine, visti i criteri individuati dal Comitato di Valutazione dei Docenti, dichiara sotto la propria responsabilità:</w:t>
      </w:r>
    </w:p>
    <w:p w:rsidR="005E5261" w:rsidRDefault="005E5261" w:rsidP="002F00E9">
      <w:pPr>
        <w:spacing w:after="0" w:line="360" w:lineRule="auto"/>
        <w:rPr>
          <w:sz w:val="24"/>
          <w:szCs w:val="24"/>
        </w:rPr>
      </w:pPr>
    </w:p>
    <w:p w:rsidR="00BE65B7" w:rsidRDefault="00BE65B7" w:rsidP="002F00E9">
      <w:pPr>
        <w:spacing w:after="0" w:line="360" w:lineRule="auto"/>
        <w:rPr>
          <w:sz w:val="24"/>
          <w:szCs w:val="24"/>
        </w:rPr>
      </w:pPr>
    </w:p>
    <w:p w:rsidR="00BE65B7" w:rsidRPr="00194EFB" w:rsidRDefault="00BE65B7" w:rsidP="002F00E9">
      <w:pPr>
        <w:spacing w:after="0" w:line="360" w:lineRule="auto"/>
        <w:rPr>
          <w:sz w:val="24"/>
          <w:szCs w:val="24"/>
        </w:rPr>
      </w:pPr>
    </w:p>
    <w:p w:rsidR="00DF2115" w:rsidRDefault="00DF2115" w:rsidP="002F00E9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94EFB">
        <w:rPr>
          <w:sz w:val="24"/>
          <w:szCs w:val="24"/>
        </w:rPr>
        <w:t>Di non aver ricevuto provvedimenti disciplinari;</w:t>
      </w:r>
    </w:p>
    <w:p w:rsidR="003E695F" w:rsidRPr="005E5261" w:rsidRDefault="003E695F" w:rsidP="003E695F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E5261">
        <w:rPr>
          <w:sz w:val="24"/>
          <w:szCs w:val="24"/>
        </w:rPr>
        <w:t>Di non aver effettuato un numero di assenze dal servizio, a qualsiasi titolo, superiore a 28 giorni lavorativi;</w:t>
      </w:r>
    </w:p>
    <w:p w:rsidR="00D16F24" w:rsidRPr="00194EFB" w:rsidRDefault="00D16F24" w:rsidP="002F00E9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94EFB">
        <w:rPr>
          <w:sz w:val="24"/>
          <w:szCs w:val="24"/>
        </w:rPr>
        <w:t>Di possedere i seguenti requisiti di accesso al bonus premiale:</w:t>
      </w:r>
    </w:p>
    <w:p w:rsidR="002F00E9" w:rsidRDefault="002F00E9" w:rsidP="002F00E9">
      <w:pPr>
        <w:spacing w:after="0" w:line="360" w:lineRule="auto"/>
      </w:pPr>
    </w:p>
    <w:p w:rsidR="002F00E9" w:rsidRDefault="002F00E9" w:rsidP="002F00E9">
      <w:pPr>
        <w:spacing w:after="0" w:line="360" w:lineRule="auto"/>
      </w:pPr>
    </w:p>
    <w:p w:rsidR="00D16F24" w:rsidRDefault="00D16F24" w:rsidP="00D16F24">
      <w:pPr>
        <w:pStyle w:val="Paragrafoelenco"/>
        <w:spacing w:after="0" w:line="240" w:lineRule="auto"/>
      </w:pPr>
    </w:p>
    <w:p w:rsidR="00DC1E4F" w:rsidRDefault="00194EFB" w:rsidP="00194EFB">
      <w:pPr>
        <w:jc w:val="center"/>
      </w:pPr>
      <w:r>
        <w:t xml:space="preserve">                                                                                    </w:t>
      </w:r>
    </w:p>
    <w:tbl>
      <w:tblPr>
        <w:tblW w:w="1573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4404"/>
        <w:gridCol w:w="1549"/>
        <w:gridCol w:w="1276"/>
        <w:gridCol w:w="992"/>
        <w:gridCol w:w="2835"/>
        <w:gridCol w:w="993"/>
      </w:tblGrid>
      <w:tr w:rsidR="00DC1E4F" w:rsidRPr="00077751" w:rsidTr="007921F6">
        <w:trPr>
          <w:trHeight w:hRule="exact" w:val="719"/>
        </w:trPr>
        <w:tc>
          <w:tcPr>
            <w:tcW w:w="1985" w:type="dxa"/>
            <w:shd w:val="clear" w:color="auto" w:fill="FCE9D9"/>
          </w:tcPr>
          <w:p w:rsidR="00DC1E4F" w:rsidRPr="004B3950" w:rsidRDefault="00DC1E4F" w:rsidP="00FA0C69">
            <w:pPr>
              <w:pStyle w:val="TableParagraph"/>
              <w:spacing w:line="158" w:lineRule="exact"/>
              <w:ind w:left="519" w:hanging="377"/>
              <w:rPr>
                <w:rFonts w:asci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/>
                <w:b/>
                <w:sz w:val="16"/>
                <w:szCs w:val="16"/>
              </w:rPr>
              <w:t xml:space="preserve">INDICATORI </w:t>
            </w:r>
            <w:r w:rsidRPr="004B3950">
              <w:rPr>
                <w:rFonts w:ascii="Times New Roman" w:eastAsia="Times New Roman"/>
                <w:b/>
                <w:sz w:val="16"/>
                <w:szCs w:val="16"/>
              </w:rPr>
              <w:t>LEGGE 107/2015</w:t>
            </w:r>
          </w:p>
        </w:tc>
        <w:tc>
          <w:tcPr>
            <w:tcW w:w="1701" w:type="dxa"/>
            <w:shd w:val="clear" w:color="auto" w:fill="FCE9D9"/>
          </w:tcPr>
          <w:p w:rsidR="00DC1E4F" w:rsidRPr="005B42E2" w:rsidRDefault="00DC1E4F" w:rsidP="00FA0C69">
            <w:pPr>
              <w:pStyle w:val="TableParagraph"/>
              <w:spacing w:line="158" w:lineRule="exact"/>
              <w:ind w:left="499"/>
              <w:rPr>
                <w:rFonts w:ascii="Times New Roman" w:eastAsia="Times New Roman"/>
                <w:b/>
                <w:sz w:val="18"/>
                <w:szCs w:val="18"/>
              </w:rPr>
            </w:pPr>
          </w:p>
          <w:p w:rsidR="00DC1E4F" w:rsidRPr="005B42E2" w:rsidRDefault="00DC1E4F" w:rsidP="00FA0C69">
            <w:pPr>
              <w:pStyle w:val="TableParagraph"/>
              <w:spacing w:line="158" w:lineRule="exact"/>
              <w:rPr>
                <w:rFonts w:ascii="Times New Roman" w:eastAsia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sz w:val="18"/>
                <w:szCs w:val="18"/>
              </w:rPr>
              <w:t xml:space="preserve">    </w:t>
            </w:r>
            <w:r w:rsidRPr="005B42E2">
              <w:rPr>
                <w:rFonts w:ascii="Times New Roman" w:eastAsia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4404" w:type="dxa"/>
            <w:shd w:val="clear" w:color="auto" w:fill="FCE9D9"/>
          </w:tcPr>
          <w:p w:rsidR="00DC1E4F" w:rsidRPr="005B42E2" w:rsidRDefault="00DC1E4F" w:rsidP="00FA0C69">
            <w:pPr>
              <w:pStyle w:val="TableParagraph"/>
              <w:spacing w:line="158" w:lineRule="exact"/>
              <w:ind w:left="115" w:right="115"/>
              <w:rPr>
                <w:rFonts w:ascii="Times New Roman" w:eastAsia="Times New Roman"/>
                <w:b/>
                <w:sz w:val="18"/>
                <w:szCs w:val="18"/>
              </w:rPr>
            </w:pPr>
          </w:p>
          <w:p w:rsidR="00DC1E4F" w:rsidRPr="005B42E2" w:rsidRDefault="00DC1E4F" w:rsidP="00FA0C69">
            <w:pPr>
              <w:pStyle w:val="TableParagraph"/>
              <w:spacing w:line="158" w:lineRule="exact"/>
              <w:ind w:left="115" w:right="115"/>
              <w:jc w:val="center"/>
              <w:rPr>
                <w:rFonts w:ascii="Times New Roman" w:eastAsia="Times New Roman"/>
                <w:b/>
                <w:sz w:val="18"/>
                <w:szCs w:val="18"/>
              </w:rPr>
            </w:pPr>
            <w:r w:rsidRPr="005B42E2">
              <w:rPr>
                <w:rFonts w:ascii="Times New Roman" w:eastAsia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1549" w:type="dxa"/>
            <w:shd w:val="clear" w:color="auto" w:fill="FCE9D9"/>
          </w:tcPr>
          <w:p w:rsidR="00DC1E4F" w:rsidRPr="005B42E2" w:rsidRDefault="00DC1E4F" w:rsidP="00FA0C69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E4F" w:rsidRPr="004B3950" w:rsidRDefault="00DC1E4F" w:rsidP="00FA0C69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/>
                <w:b/>
                <w:sz w:val="16"/>
                <w:szCs w:val="16"/>
              </w:rPr>
            </w:pPr>
            <w:r w:rsidRPr="004B3950">
              <w:rPr>
                <w:rFonts w:ascii="Times New Roman" w:hAnsi="Times New Roman"/>
                <w:b/>
                <w:sz w:val="16"/>
                <w:szCs w:val="16"/>
              </w:rPr>
              <w:t>DOCUMENTABILITA’</w:t>
            </w:r>
          </w:p>
        </w:tc>
        <w:tc>
          <w:tcPr>
            <w:tcW w:w="1276" w:type="dxa"/>
            <w:shd w:val="clear" w:color="auto" w:fill="FCE9D9"/>
          </w:tcPr>
          <w:p w:rsidR="00DC1E4F" w:rsidRDefault="00DC1E4F" w:rsidP="00FA0C69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E4F" w:rsidRPr="004B3950" w:rsidRDefault="00DC1E4F" w:rsidP="00FA0C69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/>
                <w:b/>
                <w:sz w:val="16"/>
                <w:szCs w:val="16"/>
              </w:rPr>
            </w:pPr>
            <w:r w:rsidRPr="004B3950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992" w:type="dxa"/>
            <w:shd w:val="clear" w:color="auto" w:fill="FCE9D9"/>
          </w:tcPr>
          <w:p w:rsidR="00DC1E4F" w:rsidRDefault="00DC1E4F" w:rsidP="00DC1E4F">
            <w:pPr>
              <w:pStyle w:val="TableParagraph"/>
              <w:spacing w:line="158" w:lineRule="exact"/>
              <w:ind w:left="122" w:right="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F24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proofErr w:type="spellStart"/>
            <w:r w:rsidRPr="00D16F24">
              <w:rPr>
                <w:rFonts w:ascii="Times New Roman" w:hAnsi="Times New Roman"/>
                <w:sz w:val="16"/>
                <w:szCs w:val="16"/>
              </w:rPr>
              <w:t>cura</w:t>
            </w:r>
            <w:proofErr w:type="spellEnd"/>
            <w:r w:rsidRPr="00D16F2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proofErr w:type="spellStart"/>
            <w:r w:rsidRPr="00D16F24">
              <w:rPr>
                <w:rFonts w:ascii="Times New Roman" w:hAnsi="Times New Roman"/>
                <w:sz w:val="16"/>
                <w:szCs w:val="16"/>
              </w:rPr>
              <w:t>docente</w:t>
            </w:r>
            <w:proofErr w:type="spellEnd"/>
          </w:p>
        </w:tc>
        <w:tc>
          <w:tcPr>
            <w:tcW w:w="2835" w:type="dxa"/>
            <w:shd w:val="clear" w:color="auto" w:fill="FCE9D9"/>
          </w:tcPr>
          <w:p w:rsidR="00DC1E4F" w:rsidRDefault="00DC1E4F" w:rsidP="00FA0C69">
            <w:pPr>
              <w:pStyle w:val="TableParagraph"/>
              <w:spacing w:line="158" w:lineRule="exact"/>
              <w:ind w:left="122" w:right="1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DESCRIZIONE ATTIVITA’ SVOLTA</w:t>
            </w:r>
          </w:p>
        </w:tc>
        <w:tc>
          <w:tcPr>
            <w:tcW w:w="993" w:type="dxa"/>
            <w:shd w:val="clear" w:color="auto" w:fill="FCE9D9"/>
          </w:tcPr>
          <w:p w:rsidR="00DC1E4F" w:rsidRDefault="00DC1E4F" w:rsidP="00DC1E4F">
            <w:pPr>
              <w:pStyle w:val="TableParagraph"/>
              <w:spacing w:line="158" w:lineRule="exact"/>
              <w:ind w:left="122" w:right="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F24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rea a</w:t>
            </w:r>
            <w:r w:rsidRPr="00D16F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6F24">
              <w:rPr>
                <w:rFonts w:ascii="Times New Roman" w:hAnsi="Times New Roman"/>
                <w:sz w:val="16"/>
                <w:szCs w:val="16"/>
              </w:rPr>
              <w:t>cura</w:t>
            </w:r>
            <w:proofErr w:type="spellEnd"/>
            <w:r w:rsidRPr="00D16F24">
              <w:rPr>
                <w:rFonts w:ascii="Times New Roman" w:hAnsi="Times New Roman"/>
                <w:sz w:val="16"/>
                <w:szCs w:val="16"/>
              </w:rPr>
              <w:t xml:space="preserve"> del D.S.</w:t>
            </w:r>
          </w:p>
        </w:tc>
      </w:tr>
      <w:tr w:rsidR="00DC1E4F" w:rsidRPr="00CD4B9C" w:rsidTr="00D64BDE">
        <w:trPr>
          <w:trHeight w:hRule="exact" w:val="298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71" w:right="175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Qualità dell’insegnamento e</w:t>
            </w:r>
          </w:p>
          <w:p w:rsidR="00DC1E4F" w:rsidRDefault="00DC1E4F" w:rsidP="00FA0C69">
            <w:pPr>
              <w:pStyle w:val="TableParagraph"/>
              <w:ind w:left="171" w:right="175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lastRenderedPageBreak/>
              <w:t>del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c</w:t>
            </w: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ontributo al miglioramento dell’istituzione</w:t>
            </w:r>
            <w:r w:rsidRPr="00614AD8">
              <w:rPr>
                <w:rFonts w:ascii="Times New Roman" w:hAnsi="Times New Roman"/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scolastica</w:t>
            </w: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, nonché del successo formativo e scolastico degli studenti</w:t>
            </w:r>
          </w:p>
          <w:p w:rsidR="00DC1E4F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ind w:left="149"/>
              <w:jc w:val="center"/>
              <w:rPr>
                <w:rFonts w:ascii="Cambria"/>
                <w:sz w:val="14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lastRenderedPageBreak/>
              <w:t>Qualità dell’insegnamento</w:t>
            </w:r>
          </w:p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190" w:lineRule="exact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56" w:firstLine="1010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Inclusione e accoglienza</w:t>
            </w: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Costruzione/utilizzazione di ambienti di apprendimento innovativi ed efficaci per l’inclusione mediante l’uso di flessibilità dell’orario scolastico (classi aperte) e organizzazione di attività laboratoriali ed interdisciplinari. Costruzione di curricoli personalizzati per gli alunni stranieri e in difficoltà di apprendimento</w:t>
            </w:r>
            <w:r w:rsidRPr="00614AD8">
              <w:rPr>
                <w:spacing w:val="-24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sz w:val="16"/>
                <w:szCs w:val="16"/>
                <w:lang w:val="it-IT"/>
              </w:rPr>
              <w:t>al fine di innalzare il successo formativo degli</w:t>
            </w:r>
            <w:r w:rsidRPr="00614AD8">
              <w:rPr>
                <w:spacing w:val="-15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sz w:val="16"/>
                <w:szCs w:val="16"/>
                <w:lang w:val="it-IT"/>
              </w:rPr>
              <w:t>allievi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presenza agli atti della scuola delle attività progettuali finalizzate all’inclusione e</w:t>
            </w:r>
            <w:r w:rsidRPr="00614AD8"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sz w:val="16"/>
                <w:szCs w:val="16"/>
                <w:lang w:val="it-IT"/>
              </w:rPr>
              <w:t>all’accoglienza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0432B0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0432B0">
              <w:rPr>
                <w:sz w:val="16"/>
                <w:szCs w:val="16"/>
                <w:lang w:val="it-IT"/>
              </w:rPr>
              <w:t>p. 2</w:t>
            </w:r>
          </w:p>
          <w:p w:rsidR="00DC1E4F" w:rsidRPr="000432B0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212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ind w:left="149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Miglioramento qualitativo dell’insegnamento</w:t>
            </w: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Adozione di metodologie didattiche innovative (</w:t>
            </w:r>
            <w:proofErr w:type="spellStart"/>
            <w:r w:rsidRPr="00614AD8">
              <w:rPr>
                <w:i/>
                <w:sz w:val="16"/>
                <w:szCs w:val="16"/>
                <w:lang w:val="it-IT"/>
              </w:rPr>
              <w:t>problem</w:t>
            </w:r>
            <w:proofErr w:type="spellEnd"/>
            <w:r w:rsidRPr="00614AD8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4AD8">
              <w:rPr>
                <w:i/>
                <w:sz w:val="16"/>
                <w:szCs w:val="16"/>
                <w:lang w:val="it-IT"/>
              </w:rPr>
              <w:t>solving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, didattica laboratoriale, </w:t>
            </w:r>
            <w:proofErr w:type="spellStart"/>
            <w:r w:rsidRPr="00614AD8">
              <w:rPr>
                <w:i/>
                <w:sz w:val="16"/>
                <w:szCs w:val="16"/>
                <w:lang w:val="it-IT"/>
              </w:rPr>
              <w:t>flipped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4AD8">
              <w:rPr>
                <w:i/>
                <w:sz w:val="16"/>
                <w:szCs w:val="16"/>
                <w:lang w:val="it-IT"/>
              </w:rPr>
              <w:t>classroom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614AD8">
              <w:rPr>
                <w:i/>
                <w:sz w:val="16"/>
                <w:szCs w:val="16"/>
                <w:lang w:val="it-IT"/>
              </w:rPr>
              <w:t>peer</w:t>
            </w:r>
            <w:proofErr w:type="spellEnd"/>
            <w:r w:rsidRPr="00614AD8">
              <w:rPr>
                <w:i/>
                <w:sz w:val="16"/>
                <w:szCs w:val="16"/>
                <w:lang w:val="it-IT"/>
              </w:rPr>
              <w:t xml:space="preserve"> tutoring</w:t>
            </w:r>
            <w:r w:rsidRPr="00614AD8">
              <w:rPr>
                <w:sz w:val="16"/>
                <w:szCs w:val="16"/>
                <w:lang w:val="it-IT"/>
              </w:rPr>
              <w:t>, ecc.) che hanno avuto ricaduta positiva all’interno della classe e innalzamento del successo formativo degli allievi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progetti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0432B0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0432B0">
              <w:rPr>
                <w:sz w:val="16"/>
                <w:szCs w:val="16"/>
                <w:lang w:val="it-IT"/>
              </w:rPr>
              <w:t>p. 2</w:t>
            </w:r>
          </w:p>
          <w:p w:rsidR="00DC1E4F" w:rsidRPr="000432B0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853"/>
        </w:trPr>
        <w:tc>
          <w:tcPr>
            <w:tcW w:w="1985" w:type="dxa"/>
            <w:vMerge/>
            <w:shd w:val="clear" w:color="auto" w:fill="CCEBFF"/>
          </w:tcPr>
          <w:p w:rsidR="00DC1E4F" w:rsidRPr="00E122C7" w:rsidRDefault="00DC1E4F" w:rsidP="00FA0C69">
            <w:pPr>
              <w:pStyle w:val="TableParagraph"/>
              <w:spacing w:before="128"/>
              <w:ind w:left="171" w:right="175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ind w:left="149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190" w:lineRule="exact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Uso della strumentazione multimediale</w:t>
            </w: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Avere fatto utilizzare ai propri alunni la strumentazione multimediale presente nella scuola e aver prodotto un oggetto didattico elaborato con la partecipazione attiva degli stessi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progetti agli atti della scuola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0432B0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  <w:r w:rsidRPr="000432B0">
              <w:rPr>
                <w:sz w:val="16"/>
                <w:szCs w:val="16"/>
                <w:lang w:val="it-IT"/>
              </w:rPr>
              <w:t>p. 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CEBFF"/>
          </w:tcPr>
          <w:p w:rsidR="00DC1E4F" w:rsidRDefault="00DC1E4F" w:rsidP="00FA0C69">
            <w:pPr>
              <w:pStyle w:val="TableParagraph"/>
              <w:spacing w:before="93"/>
              <w:ind w:left="299" w:right="292" w:hanging="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2412"/>
        </w:trPr>
        <w:tc>
          <w:tcPr>
            <w:tcW w:w="1985" w:type="dxa"/>
            <w:vMerge/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56" w:firstLine="1010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Coinvolgimento degli alunni</w:t>
            </w:r>
          </w:p>
          <w:p w:rsidR="00DC1E4F" w:rsidRPr="00614AD8" w:rsidRDefault="00DC1E4F" w:rsidP="00FA0C69">
            <w:pPr>
              <w:pStyle w:val="TableParagraph"/>
              <w:ind w:left="172" w:right="172" w:firstLine="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Avere coinvolto i propri alunni nella partecipazione attiva agli eventi in corso d’anno aperti al territorio e organizzati dalla scuola, impegnandoli in compiti di realtà (recitazione, canti, concerti, accoglienza ospiti, piccoli ciceroni, attività laboratoriale con produzione di manufatti, ecc.), nonché nella partecipazione a progetti con gli stakeholder del territorio in cui è previsto anche l’utilizzo della lingua straniera</w:t>
            </w:r>
          </w:p>
          <w:p w:rsidR="00DC1E4F" w:rsidRPr="00614AD8" w:rsidRDefault="00DC1E4F" w:rsidP="00FA0C69">
            <w:pPr>
              <w:pStyle w:val="TableParagraph"/>
              <w:ind w:left="134" w:right="131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00"/>
              <w:ind w:left="141" w:right="138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progetti agli atti della scuola</w:t>
            </w:r>
          </w:p>
          <w:p w:rsidR="00DC1E4F" w:rsidRPr="00614AD8" w:rsidRDefault="00DC1E4F" w:rsidP="00FA0C69">
            <w:pPr>
              <w:pStyle w:val="TableParagraph"/>
              <w:spacing w:before="100"/>
              <w:ind w:left="141" w:right="138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per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4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4263"/>
        </w:trPr>
        <w:tc>
          <w:tcPr>
            <w:tcW w:w="1985" w:type="dxa"/>
            <w:vMerge/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Cura delle relazioni</w:t>
            </w:r>
          </w:p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Relazioni positive con i genitori, i colleghi, il dirigente scolastico ed i soggetti del territorio finalizzate alla costruzione di un clima sereno di apprendimento e di crescita personale e di gruppo, per realizzare il benessere scolastico e il successo formativo anche in relazione al PTOF e al PDM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Assenza di criticità formalmente denunciate o rilevate dal DS o dai genitori/tutori degli alunni</w:t>
            </w:r>
          </w:p>
          <w:p w:rsidR="00DC1E4F" w:rsidRPr="00614AD8" w:rsidRDefault="00DC1E4F" w:rsidP="00FA0C69">
            <w:pPr>
              <w:pStyle w:val="TableParagraph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progetti agli atti della scuola con particolare riferimento alle finalità e agli obiettivi del PTOF e del PDM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2268"/>
        </w:trPr>
        <w:tc>
          <w:tcPr>
            <w:tcW w:w="1985" w:type="dxa"/>
            <w:vMerge/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Miglioramento qualitativo dell’insegnamento</w:t>
            </w:r>
          </w:p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Partecipazione con gli alunni a visite guidate della durata di una intera giornata o viaggi d’istruzione di più </w:t>
            </w:r>
            <w:r>
              <w:rPr>
                <w:sz w:val="16"/>
                <w:szCs w:val="16"/>
                <w:lang w:val="it-IT"/>
              </w:rPr>
              <w:t>giorni</w:t>
            </w:r>
            <w:r w:rsidRPr="00614AD8">
              <w:rPr>
                <w:sz w:val="16"/>
                <w:szCs w:val="16"/>
                <w:lang w:val="it-IT"/>
              </w:rPr>
              <w:t xml:space="preserve"> che hanno avuto ricaduta all’interno del curricolo di classe</w:t>
            </w:r>
          </w:p>
          <w:p w:rsidR="00DC1E4F" w:rsidRPr="00614AD8" w:rsidRDefault="00DC1E4F" w:rsidP="00FA0C69">
            <w:pPr>
              <w:pStyle w:val="TableParagraph"/>
              <w:ind w:left="115" w:right="113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Indicazione delle visite e viaggi d’istruzione svolti con report finale e documentazione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per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4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21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spacing w:before="6"/>
              <w:rPr>
                <w:rFonts w:ascii="Cambria"/>
                <w:sz w:val="12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4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242" w:lineRule="auto"/>
              <w:ind w:left="194" w:right="198" w:firstLine="5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Contributo al miglioramento dell’istituzione</w:t>
            </w:r>
            <w:r w:rsidRPr="00614AD8">
              <w:rPr>
                <w:rFonts w:ascii="Times New Roman" w:hAnsi="Times New Roman"/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scolastica</w:t>
            </w:r>
          </w:p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4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Partecipazione e collaborazione elaborazione del PTOF/RAV/PDM</w:t>
            </w:r>
          </w:p>
          <w:p w:rsidR="00DC1E4F" w:rsidRPr="00614AD8" w:rsidRDefault="00DC1E4F" w:rsidP="00FA0C69">
            <w:pPr>
              <w:pStyle w:val="TableParagraph"/>
              <w:ind w:left="115" w:right="11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Partecipazione a gruppi di lavoro (Commissioni, NIV) per l’elaborazione del PTOF/RAV/PDM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99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1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</w:t>
            </w:r>
            <w:r w:rsidRPr="00614AD8">
              <w:rPr>
                <w:b/>
                <w:sz w:val="16"/>
                <w:szCs w:val="16"/>
                <w:lang w:val="it-IT"/>
              </w:rPr>
              <w:t>ttuazione del Piano di Miglioramento d’Istituto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Partecipazione a gruppi di lavoro (Commissioni, Dipartimenti disciplinari, NIV) afferenti il Piano di Miglioramento d’Istituto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4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42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Partecipazione a gruppi di lavoro per la progettazione europea (PON, POR FSE e FESR)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Partecipazione individuale o </w:t>
            </w:r>
            <w:r w:rsidRPr="00483986">
              <w:rPr>
                <w:sz w:val="16"/>
                <w:szCs w:val="16"/>
                <w:lang w:val="it-IT"/>
              </w:rPr>
              <w:t>a Commissioni di lavoro afferenti alla progettazione europea e alla sua realizzazione (Supporto alla piattaforma, selezione del personale)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Affidamento Incarico ed espletamento dello stesso su valutazione del DS</w:t>
            </w:r>
          </w:p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p. </w:t>
            </w:r>
            <w:r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84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4404" w:type="dxa"/>
            <w:shd w:val="clear" w:color="auto" w:fill="CCEBFF"/>
          </w:tcPr>
          <w:p w:rsidR="00DC1E4F" w:rsidRPr="00E142D5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E142D5">
              <w:rPr>
                <w:b/>
                <w:sz w:val="16"/>
                <w:szCs w:val="16"/>
                <w:lang w:val="it-IT"/>
              </w:rPr>
              <w:t>Piena partecipazione alle sedute del Consiglio d’Istituto e sue articolazioni</w:t>
            </w:r>
          </w:p>
        </w:tc>
        <w:tc>
          <w:tcPr>
            <w:tcW w:w="1549" w:type="dxa"/>
            <w:shd w:val="clear" w:color="auto" w:fill="CCEBFF"/>
          </w:tcPr>
          <w:p w:rsidR="00DC1E4F" w:rsidRPr="00E142D5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E142D5">
              <w:rPr>
                <w:sz w:val="16"/>
                <w:szCs w:val="16"/>
                <w:lang w:val="it-IT"/>
              </w:rPr>
              <w:t>Documentazione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E142D5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  <w:r w:rsidRPr="00E142D5">
              <w:rPr>
                <w:sz w:val="16"/>
                <w:szCs w:val="16"/>
                <w:lang w:val="it-IT"/>
              </w:rPr>
              <w:t>p. 3</w:t>
            </w: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13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4"/>
                <w:lang w:val="it-IT"/>
              </w:rPr>
            </w:pPr>
          </w:p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S</w:t>
            </w:r>
            <w:r w:rsidRPr="00614AD8">
              <w:rPr>
                <w:b/>
                <w:sz w:val="16"/>
                <w:szCs w:val="16"/>
                <w:lang w:val="it-IT"/>
              </w:rPr>
              <w:t>ostituzione colleghi assenti</w:t>
            </w: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57FA9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b/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Supplenze </w:t>
            </w:r>
            <w:r w:rsidRPr="00614AD8">
              <w:rPr>
                <w:sz w:val="16"/>
                <w:szCs w:val="16"/>
                <w:lang w:val="it-IT"/>
              </w:rPr>
              <w:t>svolte con ore eccedenti</w:t>
            </w:r>
            <w:r>
              <w:rPr>
                <w:sz w:val="16"/>
                <w:szCs w:val="16"/>
                <w:lang w:val="it-IT"/>
              </w:rPr>
              <w:t xml:space="preserve"> o con flessibilità oraria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agli atti della scuola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</w:t>
            </w:r>
            <w:r>
              <w:rPr>
                <w:sz w:val="16"/>
                <w:szCs w:val="16"/>
                <w:lang w:val="it-IT"/>
              </w:rPr>
              <w:t xml:space="preserve"> 4</w:t>
            </w:r>
          </w:p>
        </w:tc>
        <w:tc>
          <w:tcPr>
            <w:tcW w:w="992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Default="00DC1E4F" w:rsidP="00FA0C69">
            <w:pPr>
              <w:pStyle w:val="TableParagraph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28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Iniziative di ampliamento dell’offerta formativa</w:t>
            </w:r>
          </w:p>
          <w:p w:rsidR="00DC1E4F" w:rsidRPr="00614AD8" w:rsidRDefault="00DC1E4F" w:rsidP="00FA0C69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Realizzazione con esiti positivi di attività progettuali di ampliamento dell’offerta formativa in orario extracurricolare</w:t>
            </w:r>
          </w:p>
          <w:p w:rsidR="00DC1E4F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rispondenti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ai bisogni degli allievi e coerenti con il PTOF, RAV e PDM</w:t>
            </w:r>
          </w:p>
          <w:p w:rsidR="00DC1E4F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4" w:lineRule="exact"/>
              <w:ind w:left="115"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1"/>
              <w:ind w:left="115" w:right="110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su valutazione del DS</w:t>
            </w:r>
          </w:p>
        </w:tc>
        <w:tc>
          <w:tcPr>
            <w:tcW w:w="1276" w:type="dxa"/>
            <w:shd w:val="clear" w:color="auto" w:fill="CCEBFF"/>
          </w:tcPr>
          <w:p w:rsidR="00DC1E4F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per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4</w:t>
            </w:r>
          </w:p>
          <w:p w:rsidR="00DC1E4F" w:rsidRPr="00614AD8" w:rsidRDefault="00DC1E4F" w:rsidP="00FA0C69">
            <w:pPr>
              <w:pStyle w:val="TableParagraph"/>
              <w:spacing w:before="91"/>
              <w:ind w:right="11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85"/>
              <w:ind w:left="266" w:right="262" w:firstLine="1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54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Partecipazione a gare, concorsi, eventi culturali</w:t>
            </w:r>
          </w:p>
          <w:p w:rsidR="00DC1E4F" w:rsidRPr="00614AD8" w:rsidRDefault="00DC1E4F" w:rsidP="00FA0C69">
            <w:pPr>
              <w:tabs>
                <w:tab w:val="left" w:pos="3550"/>
              </w:tabs>
              <w:ind w:left="153" w:right="210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Partecipazione a gare sportive, Olimpiadi di </w:t>
            </w:r>
            <w:proofErr w:type="spellStart"/>
            <w:r w:rsidRPr="00614AD8">
              <w:rPr>
                <w:i/>
                <w:sz w:val="16"/>
                <w:szCs w:val="16"/>
              </w:rPr>
              <w:t>Problem</w:t>
            </w:r>
            <w:proofErr w:type="spellEnd"/>
            <w:r w:rsidRPr="00614A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i/>
                <w:sz w:val="16"/>
                <w:szCs w:val="16"/>
              </w:rPr>
              <w:t>Solving</w:t>
            </w:r>
            <w:proofErr w:type="spellEnd"/>
            <w:r w:rsidRPr="00614AD8">
              <w:rPr>
                <w:sz w:val="16"/>
                <w:szCs w:val="16"/>
              </w:rPr>
              <w:t>, a concorsi di vario genere, spettacoli ed eventi culturali, rassegne folcloristiche di valorizzazione delle minoranze linguistiche, iniziative musicali teatrali-sociali che sviluppano negli allievi competenze di cittadinanza attiva e rispetto della legalità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docente, agli atti della scuola e su valutazione del DS</w:t>
            </w: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p. 2 </w:t>
            </w:r>
          </w:p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per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6 punti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91"/>
              <w:ind w:left="74" w:right="110" w:hanging="74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14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right="149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Risultati degli allievi</w:t>
            </w:r>
          </w:p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Premiazione degli allievi in concorsi e gare interne, locali, regionali e nazionali</w:t>
            </w:r>
          </w:p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</w:t>
            </w:r>
          </w:p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del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docente, agli atti</w:t>
            </w:r>
          </w:p>
          <w:p w:rsidR="00DC1E4F" w:rsidRPr="00614AD8" w:rsidRDefault="00DC1E4F" w:rsidP="00FA0C69">
            <w:pPr>
              <w:pStyle w:val="TableParagraph"/>
              <w:ind w:left="74" w:right="142" w:hanging="7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della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scuola e su valutazione del DS</w:t>
            </w:r>
          </w:p>
          <w:p w:rsidR="00DC1E4F" w:rsidRPr="00614AD8" w:rsidRDefault="00DC1E4F" w:rsidP="00FA0C69">
            <w:pPr>
              <w:pStyle w:val="TableParagraph"/>
              <w:spacing w:before="100"/>
              <w:ind w:left="184" w:right="177" w:hanging="3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Pr="00A51AFD" w:rsidRDefault="00DC1E4F" w:rsidP="00FA0C69">
            <w:pPr>
              <w:pStyle w:val="TableParagraph"/>
              <w:ind w:left="-142"/>
              <w:jc w:val="center"/>
              <w:rPr>
                <w:sz w:val="6"/>
                <w:szCs w:val="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14AD8">
              <w:rPr>
                <w:sz w:val="16"/>
                <w:szCs w:val="16"/>
                <w:lang w:val="it-IT"/>
              </w:rPr>
              <w:t>per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4 punti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70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149" w:right="149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15" w:right="115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Elaborazione e produzione di materiali o strumenti didattici innovativi</w:t>
            </w:r>
          </w:p>
          <w:p w:rsidR="00DC1E4F" w:rsidRPr="00614AD8" w:rsidRDefault="00DC1E4F" w:rsidP="00FA0C69">
            <w:pPr>
              <w:pStyle w:val="TableParagraph"/>
              <w:ind w:left="115" w:right="115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Produzione di documentazione didattica anche in formato digitale (</w:t>
            </w:r>
            <w:proofErr w:type="spellStart"/>
            <w:r w:rsidRPr="00614AD8">
              <w:rPr>
                <w:sz w:val="16"/>
                <w:szCs w:val="16"/>
                <w:lang w:val="it-IT"/>
              </w:rPr>
              <w:t>power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  <w:lang w:val="it-IT"/>
              </w:rPr>
              <w:t>point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, costruzione di </w:t>
            </w:r>
            <w:proofErr w:type="spellStart"/>
            <w:r w:rsidRPr="00614AD8">
              <w:rPr>
                <w:sz w:val="16"/>
                <w:szCs w:val="16"/>
                <w:lang w:val="it-IT"/>
              </w:rPr>
              <w:t>ebook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614AD8">
              <w:rPr>
                <w:sz w:val="16"/>
                <w:szCs w:val="16"/>
                <w:lang w:val="it-IT"/>
              </w:rPr>
              <w:t>lapbook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>, libri gioco, giornale d’istituto, materiali disciplinari strutturati, ecc.) che rendano possibile la diversificazione didattica e l’utilizzo di metodologie alternative alla lezione frontale</w:t>
            </w: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</w:t>
            </w:r>
          </w:p>
          <w:p w:rsidR="00DC1E4F" w:rsidRPr="00614AD8" w:rsidRDefault="00DC1E4F" w:rsidP="00FA0C69">
            <w:pPr>
              <w:pStyle w:val="TableParagraph"/>
              <w:ind w:left="74" w:right="142" w:hanging="7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del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docente, agli atti della scuola e su valutazione del DS</w:t>
            </w: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per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A51AFD" w:rsidRDefault="00DC1E4F" w:rsidP="00FA0C69">
            <w:pPr>
              <w:pStyle w:val="TableParagraph"/>
              <w:ind w:left="-142"/>
              <w:jc w:val="center"/>
              <w:rPr>
                <w:sz w:val="6"/>
                <w:szCs w:val="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74" w:hanging="74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6 punti</w:t>
            </w: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D64BDE">
        <w:trPr>
          <w:trHeight w:hRule="exact" w:val="1408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CEBFF"/>
          </w:tcPr>
          <w:p w:rsidR="00DC1E4F" w:rsidRPr="00E122C7" w:rsidRDefault="00DC1E4F" w:rsidP="00FA0C69"/>
        </w:tc>
        <w:tc>
          <w:tcPr>
            <w:tcW w:w="4404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left="736" w:right="724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Visibilità esterna dell’Istituzione Scolastica</w:t>
            </w:r>
          </w:p>
          <w:p w:rsidR="00DC1E4F" w:rsidRPr="00614AD8" w:rsidRDefault="00DC1E4F" w:rsidP="00FA0C69">
            <w:pPr>
              <w:pStyle w:val="TableParagraph"/>
              <w:spacing w:before="1"/>
              <w:ind w:left="153" w:right="21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Aver dato visibilità positiva all’immagine della scuola nella realizzazione del PTOF in eventi, attività progettuali, manifestazioni pubbliche e di rendicontazione sociale, rassegne stampa, gestione e cura del sito web</w:t>
            </w:r>
          </w:p>
          <w:p w:rsidR="00DC1E4F" w:rsidRPr="00614AD8" w:rsidRDefault="00DC1E4F" w:rsidP="00FA0C69">
            <w:pPr>
              <w:pStyle w:val="TableParagraph"/>
              <w:spacing w:before="1"/>
              <w:ind w:left="169"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"/>
              <w:ind w:right="724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7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su</w:t>
            </w:r>
          </w:p>
          <w:p w:rsidR="00DC1E4F" w:rsidRPr="00614AD8" w:rsidRDefault="00DC1E4F" w:rsidP="00FA0C69">
            <w:pPr>
              <w:pStyle w:val="TableParagraph"/>
              <w:ind w:left="7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valutazione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del DS</w:t>
            </w: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669" w:right="234" w:hanging="413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p. </w:t>
            </w:r>
            <w:r>
              <w:rPr>
                <w:sz w:val="16"/>
                <w:szCs w:val="16"/>
                <w:lang w:val="it-IT"/>
              </w:rPr>
              <w:t>4</w:t>
            </w: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EBFF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709"/>
        </w:trPr>
        <w:tc>
          <w:tcPr>
            <w:tcW w:w="1985" w:type="dxa"/>
            <w:vMerge w:val="restart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129"/>
              <w:ind w:right="175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Risultati ottenuti dal docente e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1701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18"/>
              <w:ind w:left="115" w:right="117" w:firstLine="4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8"/>
              <w:ind w:left="115" w:right="117" w:firstLine="4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Risultati ottenuti dal docente o dal gruppo di docenti in relazione al potenziamento delle competenze degli alunni e dell’innovazione didattica</w:t>
            </w:r>
            <w:r w:rsidRPr="00614AD8">
              <w:rPr>
                <w:rFonts w:ascii="Times New Roman" w:hAnsi="Times New Roman"/>
                <w:b/>
                <w:spacing w:val="-11"/>
                <w:sz w:val="16"/>
                <w:szCs w:val="16"/>
                <w:lang w:val="it-IT"/>
              </w:rPr>
              <w:t xml:space="preserve"> </w:t>
            </w: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e metodologica</w:t>
            </w:r>
          </w:p>
        </w:tc>
        <w:tc>
          <w:tcPr>
            <w:tcW w:w="4404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191" w:right="191" w:firstLine="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91" w:right="191" w:firstLine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 xml:space="preserve">Uso di strumenti diversificati nella valutazione </w:t>
            </w:r>
            <w:r w:rsidRPr="00614AD8">
              <w:rPr>
                <w:sz w:val="16"/>
                <w:szCs w:val="16"/>
                <w:lang w:val="it-IT"/>
              </w:rPr>
              <w:t>Predisposizione di prove di verifica diversificate (prove pratiche, prove autentiche, prove a risposta multipla, descrizioni, elaborati scritti), elaborazione partecipata delle prove per classi parallele o dipartimenti, correzione incrociata delle verifiche</w:t>
            </w:r>
          </w:p>
        </w:tc>
        <w:tc>
          <w:tcPr>
            <w:tcW w:w="1549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101"/>
              <w:ind w:right="10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01"/>
              <w:ind w:left="74" w:right="103" w:hanging="53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 a cura del docente e agli atti della scuola</w:t>
            </w:r>
          </w:p>
        </w:tc>
        <w:tc>
          <w:tcPr>
            <w:tcW w:w="1276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per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ogni attività</w:t>
            </w:r>
          </w:p>
          <w:p w:rsidR="00DC1E4F" w:rsidRPr="00614AD8" w:rsidRDefault="00DC1E4F" w:rsidP="00FA0C69">
            <w:pPr>
              <w:pStyle w:val="TableParagraph"/>
              <w:spacing w:before="101"/>
              <w:ind w:right="103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4 punti</w:t>
            </w:r>
          </w:p>
          <w:p w:rsidR="00DC1E4F" w:rsidRPr="00614AD8" w:rsidRDefault="00DC1E4F" w:rsidP="00FA0C69">
            <w:pPr>
              <w:pStyle w:val="TableParagraph"/>
              <w:spacing w:before="101"/>
              <w:ind w:right="103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101"/>
              <w:ind w:right="103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-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557"/>
        </w:trPr>
        <w:tc>
          <w:tcPr>
            <w:tcW w:w="1985" w:type="dxa"/>
            <w:vMerge/>
            <w:shd w:val="clear" w:color="auto" w:fill="CCFFCC"/>
          </w:tcPr>
          <w:p w:rsidR="00DC1E4F" w:rsidRPr="00E122C7" w:rsidRDefault="00DC1E4F" w:rsidP="00FA0C69"/>
        </w:tc>
        <w:tc>
          <w:tcPr>
            <w:tcW w:w="1701" w:type="dxa"/>
            <w:vMerge w:val="restart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4"/>
              <w:rPr>
                <w:rFonts w:ascii="Cambria"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27" w:right="126"/>
              <w:jc w:val="center"/>
              <w:rPr>
                <w:rFonts w:ascii="Times New Roman" w:eastAsia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eastAsia="Times New Roman"/>
                <w:b/>
                <w:sz w:val="16"/>
                <w:szCs w:val="16"/>
                <w:lang w:val="it-IT"/>
              </w:rPr>
              <w:t>Collaborazione alla ricerca didattica, alla documentazione e alla diffusione di buone pratiche didattiche</w:t>
            </w:r>
          </w:p>
        </w:tc>
        <w:tc>
          <w:tcPr>
            <w:tcW w:w="4404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ind w:left="345" w:firstLine="514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53" w:right="210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Partecipazione a gruppi di ricerca</w:t>
            </w:r>
          </w:p>
          <w:p w:rsidR="00DC1E4F" w:rsidRPr="00614AD8" w:rsidRDefault="00DC1E4F" w:rsidP="00FA0C69">
            <w:pPr>
              <w:pStyle w:val="TableParagraph"/>
              <w:ind w:left="153" w:right="21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Partecipazione a percorsi di ricerca-azione interni o esterni all’istituto o in rete coerenti con la professionalità docente e in collegamento </w:t>
            </w:r>
            <w:r>
              <w:rPr>
                <w:sz w:val="16"/>
                <w:szCs w:val="16"/>
                <w:lang w:val="it-IT"/>
              </w:rPr>
              <w:t>con il PT</w:t>
            </w:r>
            <w:r w:rsidRPr="00614AD8">
              <w:rPr>
                <w:sz w:val="16"/>
                <w:szCs w:val="16"/>
                <w:lang w:val="it-IT"/>
              </w:rPr>
              <w:t>OF, il RAV, il PDM</w:t>
            </w:r>
          </w:p>
        </w:tc>
        <w:tc>
          <w:tcPr>
            <w:tcW w:w="1549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Attestazioni di partecipazione, documentazione agli atti della scuola</w:t>
            </w: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p. 2</w:t>
            </w: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14AD8">
              <w:rPr>
                <w:sz w:val="16"/>
                <w:szCs w:val="16"/>
                <w:lang w:val="it-IT"/>
              </w:rPr>
              <w:t>per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ogni percorso</w:t>
            </w:r>
          </w:p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14AD8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614AD8">
              <w:rPr>
                <w:sz w:val="16"/>
                <w:szCs w:val="16"/>
                <w:lang w:val="it-IT"/>
              </w:rPr>
              <w:t xml:space="preserve"> 4</w:t>
            </w:r>
          </w:p>
        </w:tc>
        <w:tc>
          <w:tcPr>
            <w:tcW w:w="992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3"/>
              <w:ind w:left="122" w:right="12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RPr="00CD4B9C" w:rsidTr="007921F6">
        <w:trPr>
          <w:trHeight w:hRule="exact" w:val="1128"/>
        </w:trPr>
        <w:tc>
          <w:tcPr>
            <w:tcW w:w="1985" w:type="dxa"/>
            <w:vMerge/>
            <w:shd w:val="clear" w:color="auto" w:fill="CCFFCC"/>
          </w:tcPr>
          <w:p w:rsidR="00DC1E4F" w:rsidRPr="00E122C7" w:rsidRDefault="00DC1E4F" w:rsidP="00FA0C69"/>
        </w:tc>
        <w:tc>
          <w:tcPr>
            <w:tcW w:w="1701" w:type="dxa"/>
            <w:vMerge/>
            <w:shd w:val="clear" w:color="auto" w:fill="CCFFCC"/>
          </w:tcPr>
          <w:p w:rsidR="00DC1E4F" w:rsidRPr="00614AD8" w:rsidRDefault="00DC1E4F" w:rsidP="00FA0C69">
            <w:pPr>
              <w:rPr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line="190" w:lineRule="exact"/>
              <w:ind w:left="115" w:right="111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0" w:lineRule="exact"/>
              <w:ind w:left="115" w:right="111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Apporto dato alla ricerca</w:t>
            </w:r>
          </w:p>
          <w:p w:rsidR="00DC1E4F" w:rsidRPr="00614AD8" w:rsidRDefault="00DC1E4F" w:rsidP="00FA0C69">
            <w:pPr>
              <w:pStyle w:val="TableParagraph"/>
              <w:ind w:left="115" w:right="115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Personale apporto dato alla ricerca didattica con successiva diffusione di buone pratiche</w:t>
            </w:r>
          </w:p>
        </w:tc>
        <w:tc>
          <w:tcPr>
            <w:tcW w:w="1549" w:type="dxa"/>
            <w:shd w:val="clear" w:color="auto" w:fill="CCFFCC"/>
          </w:tcPr>
          <w:p w:rsidR="00DC1E4F" w:rsidRPr="00614AD8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Pubblicazioni e/o documentazione agli atti della scuola o a cura del docente</w:t>
            </w:r>
          </w:p>
        </w:tc>
        <w:tc>
          <w:tcPr>
            <w:tcW w:w="1276" w:type="dxa"/>
            <w:shd w:val="clear" w:color="auto" w:fill="CCFFCC"/>
          </w:tcPr>
          <w:p w:rsidR="00DC1E4F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p. </w:t>
            </w:r>
            <w:r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992" w:type="dxa"/>
            <w:shd w:val="clear" w:color="auto" w:fill="CCFFCC"/>
          </w:tcPr>
          <w:p w:rsidR="00DC1E4F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CCFFCC"/>
          </w:tcPr>
          <w:p w:rsidR="00DC1E4F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CCFFCC"/>
          </w:tcPr>
          <w:p w:rsidR="00DC1E4F" w:rsidRDefault="00DC1E4F" w:rsidP="00FA0C69">
            <w:pPr>
              <w:pStyle w:val="TableParagraph"/>
              <w:spacing w:before="91"/>
              <w:ind w:left="131" w:right="126" w:hanging="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Tr="00D64BDE">
        <w:trPr>
          <w:trHeight w:hRule="exact" w:val="2142"/>
        </w:trPr>
        <w:tc>
          <w:tcPr>
            <w:tcW w:w="1985" w:type="dxa"/>
            <w:vMerge w:val="restart"/>
            <w:shd w:val="clear" w:color="auto" w:fill="FFFFCC"/>
          </w:tcPr>
          <w:p w:rsidR="00DC1E4F" w:rsidRPr="00E122C7" w:rsidRDefault="00DC1E4F" w:rsidP="00FA0C69">
            <w:pPr>
              <w:pStyle w:val="TableParagraph"/>
              <w:rPr>
                <w:rFonts w:ascii="Cambria"/>
                <w:sz w:val="16"/>
                <w:lang w:val="it-IT"/>
              </w:rPr>
            </w:pPr>
          </w:p>
          <w:p w:rsidR="00DC1E4F" w:rsidRPr="00E122C7" w:rsidRDefault="00DC1E4F" w:rsidP="00FA0C69">
            <w:pPr>
              <w:pStyle w:val="TableParagraph"/>
              <w:spacing w:before="7"/>
              <w:rPr>
                <w:rFonts w:ascii="Cambria"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272" w:right="271" w:hanging="4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Responsabilità assunte nel coordinamento organizzativo e didattico e nella formazione del personale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right="126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127" w:right="126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before="85"/>
              <w:ind w:left="127" w:right="126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614AD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Responsabilità assunte nel coordinamento organizzativo e didattico</w:t>
            </w:r>
          </w:p>
        </w:tc>
        <w:tc>
          <w:tcPr>
            <w:tcW w:w="4404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ind w:left="309" w:right="308" w:firstLine="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309" w:right="308" w:firstLine="4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Coordinamento Organizzativo</w:t>
            </w:r>
          </w:p>
          <w:p w:rsidR="00DC1E4F" w:rsidRPr="00614AD8" w:rsidRDefault="00DC1E4F" w:rsidP="00FA0C69">
            <w:pPr>
              <w:pStyle w:val="TableParagraph"/>
              <w:ind w:left="153" w:right="308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Partecipazione continuativa ad azioni di coordinamento organizzativo di complessità particolare (Collaboratori DS, Supporto organizzativo e didattico al DS, Funzioni strumentali, Animatore digitale, Responsabili di plesso</w:t>
            </w:r>
            <w:r>
              <w:rPr>
                <w:sz w:val="16"/>
                <w:szCs w:val="16"/>
                <w:lang w:val="it-IT"/>
              </w:rPr>
              <w:t>, Referente Inclusione d’Istituto, Referente Tecnico-Informatico d’Istituto</w:t>
            </w:r>
            <w:r w:rsidRPr="00614AD8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11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120" w:right="120"/>
              <w:jc w:val="center"/>
              <w:rPr>
                <w:sz w:val="16"/>
                <w:szCs w:val="16"/>
              </w:rPr>
            </w:pPr>
            <w:proofErr w:type="spellStart"/>
            <w:r w:rsidRPr="00614AD8">
              <w:rPr>
                <w:sz w:val="16"/>
                <w:szCs w:val="16"/>
              </w:rPr>
              <w:t>Incarico</w:t>
            </w:r>
            <w:proofErr w:type="spellEnd"/>
          </w:p>
          <w:p w:rsidR="00DC1E4F" w:rsidRPr="00614AD8" w:rsidRDefault="00DC1E4F" w:rsidP="00FA0C69">
            <w:pPr>
              <w:pStyle w:val="TableParagraph"/>
              <w:ind w:left="120" w:right="120"/>
              <w:jc w:val="center"/>
              <w:rPr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20" w:right="120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Report </w:t>
            </w:r>
            <w:proofErr w:type="spellStart"/>
            <w:r w:rsidRPr="00614AD8">
              <w:rPr>
                <w:sz w:val="16"/>
                <w:szCs w:val="16"/>
              </w:rPr>
              <w:t>delle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attività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svolte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coerenti</w:t>
            </w:r>
            <w:proofErr w:type="spellEnd"/>
            <w:r w:rsidRPr="00614AD8">
              <w:rPr>
                <w:sz w:val="16"/>
                <w:szCs w:val="16"/>
              </w:rPr>
              <w:t xml:space="preserve"> con </w:t>
            </w:r>
            <w:proofErr w:type="spellStart"/>
            <w:r w:rsidRPr="00614AD8">
              <w:rPr>
                <w:sz w:val="16"/>
                <w:szCs w:val="16"/>
              </w:rPr>
              <w:t>gli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obiettivi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assegnati</w:t>
            </w:r>
            <w:proofErr w:type="spellEnd"/>
          </w:p>
          <w:p w:rsidR="00DC1E4F" w:rsidRPr="00614AD8" w:rsidRDefault="00DC1E4F" w:rsidP="00FA0C69">
            <w:pPr>
              <w:pStyle w:val="TableParagraph"/>
              <w:ind w:left="120" w:right="120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ind w:left="120" w:right="120"/>
              <w:jc w:val="center"/>
              <w:rPr>
                <w:sz w:val="16"/>
                <w:szCs w:val="16"/>
              </w:rPr>
            </w:pPr>
            <w:proofErr w:type="spellStart"/>
            <w:r w:rsidRPr="00614AD8">
              <w:rPr>
                <w:sz w:val="16"/>
                <w:szCs w:val="16"/>
              </w:rPr>
              <w:t>Riscontro</w:t>
            </w:r>
            <w:proofErr w:type="spellEnd"/>
            <w:r w:rsidRPr="00614AD8">
              <w:rPr>
                <w:sz w:val="16"/>
                <w:szCs w:val="16"/>
              </w:rPr>
              <w:t xml:space="preserve"> del DS in </w:t>
            </w:r>
            <w:proofErr w:type="spellStart"/>
            <w:r w:rsidRPr="00614AD8">
              <w:rPr>
                <w:sz w:val="16"/>
                <w:szCs w:val="16"/>
              </w:rPr>
              <w:t>situazione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p. </w:t>
            </w:r>
            <w:r>
              <w:rPr>
                <w:sz w:val="16"/>
                <w:szCs w:val="16"/>
                <w:lang w:val="it-IT"/>
              </w:rPr>
              <w:t>6</w:t>
            </w:r>
          </w:p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C1E4F" w:rsidTr="00D64BDE">
        <w:trPr>
          <w:trHeight w:hRule="exact" w:val="2967"/>
        </w:trPr>
        <w:tc>
          <w:tcPr>
            <w:tcW w:w="1985" w:type="dxa"/>
            <w:vMerge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/>
            <w:shd w:val="clear" w:color="auto" w:fill="FFFFCC"/>
          </w:tcPr>
          <w:p w:rsidR="00DC1E4F" w:rsidRPr="00614AD8" w:rsidRDefault="00DC1E4F" w:rsidP="00FA0C69">
            <w:pPr>
              <w:rPr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ind w:left="309" w:right="308" w:firstLine="4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left="309" w:right="308" w:firstLine="4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Coordinamento Didattico</w:t>
            </w:r>
          </w:p>
          <w:p w:rsidR="00DC1E4F" w:rsidRPr="002E66D6" w:rsidRDefault="00DC1E4F" w:rsidP="00FA0C69">
            <w:pPr>
              <w:pStyle w:val="TableParagraph"/>
              <w:ind w:left="153" w:right="308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Partecipazione continuativa ad azioni di coordinamento didattico di complessità particolare (Coordinatore </w:t>
            </w:r>
            <w:proofErr w:type="gramStart"/>
            <w:r w:rsidRPr="00614AD8">
              <w:rPr>
                <w:sz w:val="16"/>
                <w:szCs w:val="16"/>
                <w:lang w:val="it-IT"/>
              </w:rPr>
              <w:t>didattico,  Componente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Gruppi</w:t>
            </w:r>
            <w:r>
              <w:rPr>
                <w:sz w:val="16"/>
                <w:szCs w:val="16"/>
                <w:lang w:val="it-IT"/>
              </w:rPr>
              <w:t>,</w:t>
            </w:r>
            <w:r w:rsidRPr="00614AD8">
              <w:rPr>
                <w:sz w:val="16"/>
                <w:szCs w:val="16"/>
                <w:lang w:val="it-IT"/>
              </w:rPr>
              <w:t xml:space="preserve"> Commissioni di lavoro, </w:t>
            </w:r>
            <w:r>
              <w:rPr>
                <w:sz w:val="16"/>
                <w:szCs w:val="16"/>
                <w:lang w:val="it-IT"/>
              </w:rPr>
              <w:t xml:space="preserve">Dipartimenti disciplinari, </w:t>
            </w:r>
            <w:r w:rsidRPr="00614AD8">
              <w:rPr>
                <w:sz w:val="16"/>
                <w:szCs w:val="16"/>
                <w:lang w:val="it-IT"/>
              </w:rPr>
              <w:t>Coordinatori di classe, Referenti progetti,</w:t>
            </w:r>
            <w:r>
              <w:rPr>
                <w:sz w:val="16"/>
                <w:szCs w:val="16"/>
                <w:lang w:val="it-IT"/>
              </w:rPr>
              <w:t xml:space="preserve"> Referente Inclusione Scuola Primaria,</w:t>
            </w:r>
            <w:r w:rsidRPr="00614AD8">
              <w:rPr>
                <w:sz w:val="16"/>
                <w:szCs w:val="16"/>
                <w:lang w:val="it-IT"/>
              </w:rPr>
              <w:t xml:space="preserve"> Responsabili  laboratori e biblioteca, Referente </w:t>
            </w:r>
            <w:r>
              <w:rPr>
                <w:sz w:val="16"/>
                <w:szCs w:val="16"/>
                <w:lang w:val="it-IT"/>
              </w:rPr>
              <w:t>e Somministratori INVALSI)</w:t>
            </w: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  <w:proofErr w:type="spellStart"/>
            <w:r w:rsidRPr="00614AD8">
              <w:rPr>
                <w:sz w:val="16"/>
                <w:szCs w:val="16"/>
              </w:rPr>
              <w:t>Incarico</w:t>
            </w:r>
            <w:proofErr w:type="spellEnd"/>
          </w:p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74" w:right="120"/>
              <w:jc w:val="center"/>
              <w:rPr>
                <w:sz w:val="6"/>
                <w:szCs w:val="6"/>
              </w:rPr>
            </w:pPr>
            <w:r w:rsidRPr="00614AD8">
              <w:rPr>
                <w:sz w:val="16"/>
                <w:szCs w:val="16"/>
              </w:rPr>
              <w:t xml:space="preserve">Report </w:t>
            </w:r>
            <w:proofErr w:type="spellStart"/>
            <w:r w:rsidRPr="00614AD8">
              <w:rPr>
                <w:sz w:val="16"/>
                <w:szCs w:val="16"/>
              </w:rPr>
              <w:t>delle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attività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svolte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coerenti</w:t>
            </w:r>
            <w:proofErr w:type="spellEnd"/>
            <w:r w:rsidRPr="00614AD8">
              <w:rPr>
                <w:sz w:val="16"/>
                <w:szCs w:val="16"/>
              </w:rPr>
              <w:t xml:space="preserve"> con </w:t>
            </w:r>
            <w:proofErr w:type="spellStart"/>
            <w:r w:rsidRPr="00614AD8">
              <w:rPr>
                <w:sz w:val="16"/>
                <w:szCs w:val="16"/>
              </w:rPr>
              <w:t>gli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obiettivi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assegnati</w:t>
            </w:r>
            <w:proofErr w:type="spellEnd"/>
          </w:p>
          <w:p w:rsidR="00DC1E4F" w:rsidRPr="00DA5981" w:rsidRDefault="00DC1E4F" w:rsidP="00FA0C69">
            <w:pPr>
              <w:pStyle w:val="TableParagraph"/>
              <w:ind w:left="74" w:right="120"/>
              <w:jc w:val="center"/>
              <w:rPr>
                <w:sz w:val="6"/>
                <w:szCs w:val="6"/>
              </w:rPr>
            </w:pPr>
          </w:p>
          <w:p w:rsidR="00DC1E4F" w:rsidRPr="00614AD8" w:rsidRDefault="00DC1E4F" w:rsidP="000216E4">
            <w:pPr>
              <w:pStyle w:val="TableParagraph"/>
              <w:spacing w:before="93"/>
              <w:ind w:left="74" w:right="849"/>
              <w:jc w:val="center"/>
              <w:rPr>
                <w:sz w:val="16"/>
                <w:szCs w:val="16"/>
              </w:rPr>
            </w:pPr>
            <w:proofErr w:type="spellStart"/>
            <w:r w:rsidRPr="00614AD8">
              <w:rPr>
                <w:sz w:val="16"/>
                <w:szCs w:val="16"/>
              </w:rPr>
              <w:t>Riscontr</w:t>
            </w:r>
            <w:r w:rsidR="000216E4">
              <w:rPr>
                <w:sz w:val="16"/>
                <w:szCs w:val="16"/>
              </w:rPr>
              <w:t>o</w:t>
            </w:r>
            <w:proofErr w:type="spellEnd"/>
            <w:r w:rsidRPr="00614AD8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 xml:space="preserve">   </w:t>
            </w:r>
            <w:r w:rsidRPr="00614AD8">
              <w:rPr>
                <w:sz w:val="16"/>
                <w:szCs w:val="16"/>
              </w:rPr>
              <w:t xml:space="preserve">DS in </w:t>
            </w:r>
            <w:proofErr w:type="spellStart"/>
            <w:r w:rsidRPr="00614AD8">
              <w:rPr>
                <w:sz w:val="16"/>
                <w:szCs w:val="16"/>
              </w:rPr>
              <w:t>situazion</w:t>
            </w:r>
            <w:r w:rsidR="00D64BDE"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>p. 2</w:t>
            </w:r>
          </w:p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per </w:t>
            </w:r>
            <w:proofErr w:type="spellStart"/>
            <w:r w:rsidRPr="00614AD8">
              <w:rPr>
                <w:sz w:val="16"/>
                <w:szCs w:val="16"/>
              </w:rPr>
              <w:t>ogni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ruolo</w:t>
            </w:r>
            <w:proofErr w:type="spellEnd"/>
            <w:r w:rsidRPr="00614AD8">
              <w:rPr>
                <w:sz w:val="16"/>
                <w:szCs w:val="16"/>
              </w:rPr>
              <w:t xml:space="preserve"> </w:t>
            </w:r>
            <w:proofErr w:type="spellStart"/>
            <w:r w:rsidRPr="00614AD8">
              <w:rPr>
                <w:sz w:val="16"/>
                <w:szCs w:val="16"/>
              </w:rPr>
              <w:t>assunto</w:t>
            </w:r>
            <w:proofErr w:type="spellEnd"/>
          </w:p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>Max 6</w:t>
            </w:r>
          </w:p>
        </w:tc>
        <w:tc>
          <w:tcPr>
            <w:tcW w:w="992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276" w:lineRule="auto"/>
              <w:ind w:right="120"/>
              <w:jc w:val="center"/>
              <w:rPr>
                <w:sz w:val="16"/>
                <w:szCs w:val="16"/>
              </w:rPr>
            </w:pPr>
          </w:p>
        </w:tc>
      </w:tr>
      <w:tr w:rsidR="00DC1E4F" w:rsidTr="000216E4">
        <w:trPr>
          <w:trHeight w:hRule="exact" w:val="1138"/>
        </w:trPr>
        <w:tc>
          <w:tcPr>
            <w:tcW w:w="1985" w:type="dxa"/>
            <w:vMerge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 w:val="restart"/>
            <w:shd w:val="clear" w:color="auto" w:fill="FFFFCC"/>
          </w:tcPr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Cambria"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ind w:left="166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ind w:left="166"/>
              <w:jc w:val="center"/>
              <w:rPr>
                <w:rFonts w:ascii="Times New Roman" w:eastAsia="Times New Roman"/>
                <w:b/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ind w:left="166"/>
              <w:jc w:val="center"/>
              <w:rPr>
                <w:rFonts w:ascii="Cambria"/>
                <w:sz w:val="16"/>
                <w:szCs w:val="16"/>
              </w:rPr>
            </w:pPr>
            <w:proofErr w:type="spellStart"/>
            <w:r w:rsidRPr="00614AD8">
              <w:rPr>
                <w:rFonts w:ascii="Times New Roman" w:eastAsia="Times New Roman"/>
                <w:b/>
                <w:sz w:val="16"/>
                <w:szCs w:val="16"/>
              </w:rPr>
              <w:t>Formazione</w:t>
            </w:r>
            <w:proofErr w:type="spellEnd"/>
            <w:r w:rsidRPr="00614AD8">
              <w:rPr>
                <w:rFonts w:ascii="Times New Roman" w:eastAsia="Times New Roman"/>
                <w:b/>
                <w:sz w:val="16"/>
                <w:szCs w:val="16"/>
              </w:rPr>
              <w:t xml:space="preserve"> del </w:t>
            </w:r>
            <w:proofErr w:type="spellStart"/>
            <w:r w:rsidRPr="00614AD8">
              <w:rPr>
                <w:rFonts w:ascii="Times New Roman" w:eastAsia="Times New Roman"/>
                <w:b/>
                <w:sz w:val="16"/>
                <w:szCs w:val="16"/>
              </w:rPr>
              <w:t>personale</w:t>
            </w:r>
            <w:proofErr w:type="spellEnd"/>
          </w:p>
        </w:tc>
        <w:tc>
          <w:tcPr>
            <w:tcW w:w="4404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192" w:lineRule="exact"/>
              <w:ind w:left="115" w:right="114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2" w:lineRule="exact"/>
              <w:ind w:left="115" w:right="114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Coordinamento Formazione del personale</w:t>
            </w:r>
          </w:p>
          <w:p w:rsidR="00DC1E4F" w:rsidRPr="00614AD8" w:rsidRDefault="00DC1E4F" w:rsidP="00FA0C69">
            <w:pPr>
              <w:pStyle w:val="TableParagraph"/>
              <w:spacing w:line="192" w:lineRule="exact"/>
              <w:ind w:left="115" w:right="11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Coordinamento della Formazione del personale in qualità di Tutor docenti neoassunti e di Tutor studenti/tirocinanti universitari</w:t>
            </w:r>
          </w:p>
          <w:p w:rsidR="00DC1E4F" w:rsidRPr="00614AD8" w:rsidRDefault="00DC1E4F" w:rsidP="00FA0C69">
            <w:pPr>
              <w:pStyle w:val="TableParagraph"/>
              <w:spacing w:line="191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614AD8">
              <w:rPr>
                <w:sz w:val="16"/>
                <w:szCs w:val="16"/>
              </w:rPr>
              <w:t>Incarico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p. </w:t>
            </w:r>
            <w:r>
              <w:rPr>
                <w:sz w:val="16"/>
                <w:szCs w:val="16"/>
              </w:rPr>
              <w:t>4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DC1E4F" w:rsidTr="007921F6">
        <w:trPr>
          <w:trHeight w:hRule="exact" w:val="974"/>
        </w:trPr>
        <w:tc>
          <w:tcPr>
            <w:tcW w:w="1985" w:type="dxa"/>
            <w:vMerge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/>
            <w:shd w:val="clear" w:color="auto" w:fill="FFFFCC"/>
          </w:tcPr>
          <w:p w:rsidR="00DC1E4F" w:rsidRPr="00614AD8" w:rsidRDefault="00DC1E4F" w:rsidP="00FA0C69">
            <w:pPr>
              <w:pStyle w:val="TableParagraph"/>
              <w:ind w:left="166"/>
              <w:rPr>
                <w:rFonts w:ascii="Times New Roman" w:eastAsia="Times New Roman"/>
                <w:b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1" w:lineRule="exact"/>
              <w:ind w:left="115"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Organizzazione della formazione</w:t>
            </w:r>
          </w:p>
          <w:p w:rsidR="00DC1E4F" w:rsidRPr="00614AD8" w:rsidRDefault="00DC1E4F" w:rsidP="00FA0C69">
            <w:pPr>
              <w:pStyle w:val="TableParagraph"/>
              <w:spacing w:before="1"/>
              <w:ind w:left="115" w:right="112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 xml:space="preserve">Assunzione di compiti e responsabilità nella formazione del personale </w:t>
            </w:r>
            <w:r>
              <w:rPr>
                <w:sz w:val="16"/>
                <w:szCs w:val="16"/>
                <w:lang w:val="it-IT"/>
              </w:rPr>
              <w:t>della scuola e/o reti di scuola</w:t>
            </w: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ind w:right="8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614AD8">
              <w:rPr>
                <w:sz w:val="16"/>
                <w:szCs w:val="16"/>
              </w:rPr>
              <w:t>Incarico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p. </w:t>
            </w:r>
            <w:r>
              <w:rPr>
                <w:sz w:val="16"/>
                <w:szCs w:val="16"/>
              </w:rPr>
              <w:t>4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DC1E4F" w:rsidTr="000216E4">
        <w:trPr>
          <w:trHeight w:hRule="exact" w:val="1016"/>
        </w:trPr>
        <w:tc>
          <w:tcPr>
            <w:tcW w:w="1985" w:type="dxa"/>
            <w:vMerge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/>
            <w:shd w:val="clear" w:color="auto" w:fill="FFFFCC"/>
          </w:tcPr>
          <w:p w:rsidR="00DC1E4F" w:rsidRDefault="00DC1E4F" w:rsidP="00FA0C69">
            <w:pPr>
              <w:pStyle w:val="TableParagraph"/>
              <w:ind w:left="166"/>
              <w:rPr>
                <w:rFonts w:ascii="Times New Roman" w:eastAsia="Times New Roman"/>
                <w:b/>
                <w:sz w:val="14"/>
              </w:rPr>
            </w:pPr>
          </w:p>
        </w:tc>
        <w:tc>
          <w:tcPr>
            <w:tcW w:w="4404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>Partecipazione a corsi formazione/aggiornamento</w:t>
            </w: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Corsi di formazione</w:t>
            </w:r>
            <w:r>
              <w:rPr>
                <w:sz w:val="16"/>
                <w:szCs w:val="16"/>
                <w:lang w:val="it-IT"/>
              </w:rPr>
              <w:t>/</w:t>
            </w:r>
            <w:r w:rsidRPr="00614AD8">
              <w:rPr>
                <w:sz w:val="16"/>
                <w:szCs w:val="16"/>
                <w:lang w:val="it-IT"/>
              </w:rPr>
              <w:t>aggiornamento</w:t>
            </w:r>
            <w:r>
              <w:rPr>
                <w:sz w:val="16"/>
                <w:szCs w:val="16"/>
                <w:lang w:val="it-IT"/>
              </w:rPr>
              <w:t xml:space="preserve"> interni/o d’ambito</w:t>
            </w: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effettuati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 xml:space="preserve">e conclusi </w:t>
            </w:r>
            <w:r w:rsidRPr="00614AD8">
              <w:rPr>
                <w:sz w:val="16"/>
                <w:szCs w:val="16"/>
                <w:lang w:val="it-IT"/>
              </w:rPr>
              <w:t>nell’anno scolastico</w:t>
            </w: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prodotta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276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614AD8">
              <w:rPr>
                <w:sz w:val="16"/>
                <w:szCs w:val="16"/>
              </w:rPr>
              <w:t xml:space="preserve">p. </w:t>
            </w:r>
            <w:r>
              <w:rPr>
                <w:sz w:val="16"/>
                <w:szCs w:val="16"/>
              </w:rPr>
              <w:t>2</w:t>
            </w:r>
          </w:p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corso</w:t>
            </w:r>
            <w:proofErr w:type="spellEnd"/>
          </w:p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4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DC1E4F" w:rsidTr="007921F6">
        <w:trPr>
          <w:trHeight w:hRule="exact" w:val="1143"/>
        </w:trPr>
        <w:tc>
          <w:tcPr>
            <w:tcW w:w="1985" w:type="dxa"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/>
            <w:shd w:val="clear" w:color="auto" w:fill="FFFFCC"/>
          </w:tcPr>
          <w:p w:rsidR="00DC1E4F" w:rsidRDefault="00DC1E4F" w:rsidP="00FA0C69">
            <w:pPr>
              <w:pStyle w:val="TableParagraph"/>
              <w:ind w:left="166"/>
              <w:rPr>
                <w:rFonts w:ascii="Times New Roman" w:eastAsia="Times New Roman"/>
                <w:b/>
                <w:sz w:val="14"/>
              </w:rPr>
            </w:pPr>
          </w:p>
        </w:tc>
        <w:tc>
          <w:tcPr>
            <w:tcW w:w="4404" w:type="dxa"/>
            <w:shd w:val="clear" w:color="auto" w:fill="FFFFCC"/>
          </w:tcPr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 xml:space="preserve">Partecipazione a corsi </w:t>
            </w:r>
            <w:r>
              <w:rPr>
                <w:b/>
                <w:sz w:val="16"/>
                <w:szCs w:val="16"/>
                <w:lang w:val="it-IT"/>
              </w:rPr>
              <w:t xml:space="preserve">di </w:t>
            </w:r>
            <w:r w:rsidRPr="00614AD8">
              <w:rPr>
                <w:b/>
                <w:sz w:val="16"/>
                <w:szCs w:val="16"/>
                <w:lang w:val="it-IT"/>
              </w:rPr>
              <w:t>formazione/aggiornamento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  <w:r w:rsidRPr="00F9675A">
              <w:rPr>
                <w:sz w:val="16"/>
                <w:szCs w:val="16"/>
                <w:lang w:val="it-IT"/>
              </w:rPr>
              <w:t>Corsi di formazione/aggiornamento esterni all’Istituzione scolastica</w:t>
            </w:r>
            <w:r w:rsidRPr="00614AD8">
              <w:rPr>
                <w:sz w:val="16"/>
                <w:szCs w:val="16"/>
                <w:lang w:val="it-IT"/>
              </w:rPr>
              <w:t xml:space="preserve"> effettuati </w:t>
            </w:r>
            <w:r>
              <w:rPr>
                <w:sz w:val="16"/>
                <w:szCs w:val="16"/>
                <w:lang w:val="it-IT"/>
              </w:rPr>
              <w:t xml:space="preserve">e conclusi </w:t>
            </w:r>
            <w:r w:rsidRPr="00614AD8">
              <w:rPr>
                <w:sz w:val="16"/>
                <w:szCs w:val="16"/>
                <w:lang w:val="it-IT"/>
              </w:rPr>
              <w:t>nell’anno scolastico</w:t>
            </w:r>
            <w:r>
              <w:rPr>
                <w:sz w:val="16"/>
                <w:szCs w:val="16"/>
                <w:lang w:val="it-IT"/>
              </w:rPr>
              <w:t xml:space="preserve"> minori o uguali a 25 ore</w:t>
            </w: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Pr="00F9675A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prodotta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276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2</w:t>
            </w:r>
          </w:p>
        </w:tc>
        <w:tc>
          <w:tcPr>
            <w:tcW w:w="992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DC1E4F" w:rsidTr="000216E4">
        <w:trPr>
          <w:trHeight w:hRule="exact" w:val="1274"/>
        </w:trPr>
        <w:tc>
          <w:tcPr>
            <w:tcW w:w="1985" w:type="dxa"/>
            <w:shd w:val="clear" w:color="auto" w:fill="FFFFCC"/>
          </w:tcPr>
          <w:p w:rsidR="00DC1E4F" w:rsidRDefault="00DC1E4F" w:rsidP="00FA0C69"/>
        </w:tc>
        <w:tc>
          <w:tcPr>
            <w:tcW w:w="1701" w:type="dxa"/>
            <w:vMerge/>
            <w:shd w:val="clear" w:color="auto" w:fill="FFFFCC"/>
          </w:tcPr>
          <w:p w:rsidR="00DC1E4F" w:rsidRDefault="00DC1E4F" w:rsidP="00FA0C69">
            <w:pPr>
              <w:pStyle w:val="TableParagraph"/>
              <w:ind w:left="166"/>
              <w:rPr>
                <w:rFonts w:ascii="Times New Roman" w:eastAsia="Times New Roman"/>
                <w:b/>
                <w:sz w:val="14"/>
              </w:rPr>
            </w:pPr>
          </w:p>
        </w:tc>
        <w:tc>
          <w:tcPr>
            <w:tcW w:w="4404" w:type="dxa"/>
            <w:shd w:val="clear" w:color="auto" w:fill="FFFFCC"/>
          </w:tcPr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  <w:r w:rsidRPr="00614AD8">
              <w:rPr>
                <w:b/>
                <w:sz w:val="16"/>
                <w:szCs w:val="16"/>
                <w:lang w:val="it-IT"/>
              </w:rPr>
              <w:t xml:space="preserve">Partecipazione a corsi </w:t>
            </w:r>
            <w:r>
              <w:rPr>
                <w:b/>
                <w:sz w:val="16"/>
                <w:szCs w:val="16"/>
                <w:lang w:val="it-IT"/>
              </w:rPr>
              <w:t>di</w:t>
            </w: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b/>
                <w:sz w:val="16"/>
                <w:szCs w:val="16"/>
                <w:lang w:val="it-IT"/>
              </w:rPr>
              <w:t>formazione</w:t>
            </w:r>
            <w:proofErr w:type="gramEnd"/>
            <w:r w:rsidRPr="00614AD8">
              <w:rPr>
                <w:b/>
                <w:sz w:val="16"/>
                <w:szCs w:val="16"/>
                <w:lang w:val="it-IT"/>
              </w:rPr>
              <w:t>/aggiornamento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DC1E4F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sz w:val="16"/>
                <w:szCs w:val="16"/>
                <w:lang w:val="it-IT"/>
              </w:rPr>
            </w:pPr>
            <w:r w:rsidRPr="00F9675A">
              <w:rPr>
                <w:sz w:val="16"/>
                <w:szCs w:val="16"/>
                <w:lang w:val="it-IT"/>
              </w:rPr>
              <w:t>Corsi di formazione/aggiorn</w:t>
            </w:r>
            <w:r>
              <w:rPr>
                <w:sz w:val="16"/>
                <w:szCs w:val="16"/>
                <w:lang w:val="it-IT"/>
              </w:rPr>
              <w:t>amento esterni all’Istituzione S</w:t>
            </w:r>
            <w:r w:rsidRPr="00F9675A">
              <w:rPr>
                <w:sz w:val="16"/>
                <w:szCs w:val="16"/>
                <w:lang w:val="it-IT"/>
              </w:rPr>
              <w:t>colastica</w:t>
            </w:r>
            <w:r w:rsidRPr="00614AD8">
              <w:rPr>
                <w:sz w:val="16"/>
                <w:szCs w:val="16"/>
                <w:lang w:val="it-IT"/>
              </w:rPr>
              <w:t xml:space="preserve"> effettuati </w:t>
            </w:r>
            <w:r>
              <w:rPr>
                <w:sz w:val="16"/>
                <w:szCs w:val="16"/>
                <w:lang w:val="it-IT"/>
              </w:rPr>
              <w:t xml:space="preserve">e conclusi </w:t>
            </w:r>
            <w:r w:rsidRPr="00614AD8">
              <w:rPr>
                <w:sz w:val="16"/>
                <w:szCs w:val="16"/>
                <w:lang w:val="it-IT"/>
              </w:rPr>
              <w:t>nell’anno scolastico</w:t>
            </w:r>
            <w:r>
              <w:rPr>
                <w:sz w:val="16"/>
                <w:szCs w:val="16"/>
                <w:lang w:val="it-IT"/>
              </w:rPr>
              <w:t xml:space="preserve"> superiori a 25 ore</w:t>
            </w:r>
          </w:p>
          <w:p w:rsidR="00DC1E4F" w:rsidRPr="00614AD8" w:rsidRDefault="00DC1E4F" w:rsidP="00FA0C69">
            <w:pPr>
              <w:pStyle w:val="TableParagraph"/>
              <w:spacing w:line="191" w:lineRule="exact"/>
              <w:ind w:right="112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549" w:type="dxa"/>
            <w:shd w:val="clear" w:color="auto" w:fill="FFFFCC"/>
          </w:tcPr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r w:rsidRPr="00614AD8">
              <w:rPr>
                <w:sz w:val="16"/>
                <w:szCs w:val="16"/>
                <w:lang w:val="it-IT"/>
              </w:rPr>
              <w:t>Documentazione</w:t>
            </w:r>
          </w:p>
          <w:p w:rsidR="00DC1E4F" w:rsidRPr="00614AD8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614AD8">
              <w:rPr>
                <w:sz w:val="16"/>
                <w:szCs w:val="16"/>
                <w:lang w:val="it-IT"/>
              </w:rPr>
              <w:t>prodotta</w:t>
            </w:r>
            <w:proofErr w:type="gramEnd"/>
            <w:r w:rsidRPr="00614AD8">
              <w:rPr>
                <w:sz w:val="16"/>
                <w:szCs w:val="16"/>
                <w:lang w:val="it-IT"/>
              </w:rPr>
              <w:t xml:space="preserve"> dal docente</w:t>
            </w:r>
          </w:p>
        </w:tc>
        <w:tc>
          <w:tcPr>
            <w:tcW w:w="1276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3</w:t>
            </w:r>
          </w:p>
        </w:tc>
        <w:tc>
          <w:tcPr>
            <w:tcW w:w="992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DC1E4F" w:rsidTr="007921F6">
        <w:trPr>
          <w:trHeight w:hRule="exact" w:val="428"/>
        </w:trPr>
        <w:tc>
          <w:tcPr>
            <w:tcW w:w="9639" w:type="dxa"/>
            <w:gridSpan w:val="4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C1E4F" w:rsidRPr="00F31AD2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</w:t>
            </w:r>
            <w:r w:rsidRPr="00F31AD2">
              <w:rPr>
                <w:b/>
                <w:sz w:val="16"/>
                <w:szCs w:val="16"/>
                <w:lang w:val="it-IT"/>
              </w:rPr>
              <w:t>Totale massimo di punteggio</w:t>
            </w:r>
          </w:p>
        </w:tc>
        <w:tc>
          <w:tcPr>
            <w:tcW w:w="1276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:rsidR="00DC1E4F" w:rsidRPr="00F31AD2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F31AD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</w:tcPr>
          <w:p w:rsidR="00DC1E4F" w:rsidRDefault="00DC1E4F" w:rsidP="00FA0C69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1E4F" w:rsidRPr="002E66D6" w:rsidRDefault="00DC1E4F" w:rsidP="00DC1E4F">
      <w:pPr>
        <w:rPr>
          <w:sz w:val="12"/>
          <w:szCs w:val="12"/>
        </w:rPr>
      </w:pPr>
      <w:r>
        <w:t xml:space="preserve">         </w:t>
      </w:r>
    </w:p>
    <w:p w:rsidR="00DC1E4F" w:rsidRPr="00F9675A" w:rsidRDefault="00DC1E4F" w:rsidP="00DC1E4F">
      <w:r w:rsidRPr="00F9675A">
        <w:t xml:space="preserve">  Montalto Uffugo, </w:t>
      </w:r>
      <w:r>
        <w:t xml:space="preserve"> </w:t>
      </w:r>
      <w:r w:rsidR="00BE65B7">
        <w:t>lì __________</w:t>
      </w:r>
      <w:bookmarkStart w:id="0" w:name="_GoBack"/>
      <w:bookmarkEnd w:id="0"/>
      <w:r w:rsidR="005E5261">
        <w:t xml:space="preserve">            </w:t>
      </w:r>
    </w:p>
    <w:p w:rsidR="00DC1E4F" w:rsidRDefault="00DC1E4F" w:rsidP="00194EFB">
      <w:pPr>
        <w:jc w:val="center"/>
      </w:pPr>
    </w:p>
    <w:p w:rsidR="00DF2115" w:rsidRDefault="00194EFB" w:rsidP="00194EFB">
      <w:pPr>
        <w:jc w:val="center"/>
      </w:pPr>
      <w:r>
        <w:t xml:space="preserve">                                                                                                                                 FIRMA</w:t>
      </w:r>
    </w:p>
    <w:p w:rsidR="00194EFB" w:rsidRPr="00DF2115" w:rsidRDefault="005E5261" w:rsidP="005E5261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194EFB">
        <w:t>________</w:t>
      </w:r>
      <w:r w:rsidR="007921F6">
        <w:t>_______________</w:t>
      </w:r>
      <w:r w:rsidR="00194EFB">
        <w:t>_________________</w:t>
      </w:r>
    </w:p>
    <w:sectPr w:rsidR="00194EFB" w:rsidRPr="00DF2115" w:rsidSect="00BE65B7">
      <w:pgSz w:w="16838" w:h="11906" w:orient="landscape"/>
      <w:pgMar w:top="851" w:right="1304" w:bottom="39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58D"/>
    <w:multiLevelType w:val="hybridMultilevel"/>
    <w:tmpl w:val="EBF4954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5060"/>
    <w:multiLevelType w:val="hybridMultilevel"/>
    <w:tmpl w:val="9452A052"/>
    <w:lvl w:ilvl="0" w:tplc="793C51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9"/>
    <w:rsid w:val="000216E4"/>
    <w:rsid w:val="00194EFB"/>
    <w:rsid w:val="002F00E9"/>
    <w:rsid w:val="003311A9"/>
    <w:rsid w:val="003E695F"/>
    <w:rsid w:val="0042156B"/>
    <w:rsid w:val="00544D3C"/>
    <w:rsid w:val="005E5261"/>
    <w:rsid w:val="007921F6"/>
    <w:rsid w:val="00B842F4"/>
    <w:rsid w:val="00BC0241"/>
    <w:rsid w:val="00BE65B7"/>
    <w:rsid w:val="00D16F24"/>
    <w:rsid w:val="00D64BDE"/>
    <w:rsid w:val="00DC1E4F"/>
    <w:rsid w:val="00D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1030-4B4F-4744-859A-2EB2EF2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115"/>
    <w:pPr>
      <w:ind w:left="720"/>
      <w:contextualSpacing/>
    </w:pPr>
  </w:style>
  <w:style w:type="paragraph" w:customStyle="1" w:styleId="TableParagraph">
    <w:name w:val="Table Paragraph"/>
    <w:basedOn w:val="Normale"/>
    <w:uiPriority w:val="99"/>
    <w:rsid w:val="00D16F2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MANCINI</dc:creator>
  <cp:keywords/>
  <dc:description/>
  <cp:lastModifiedBy>TERESA MANCINI</cp:lastModifiedBy>
  <cp:revision>10</cp:revision>
  <cp:lastPrinted>2018-07-02T11:13:00Z</cp:lastPrinted>
  <dcterms:created xsi:type="dcterms:W3CDTF">2018-07-02T09:55:00Z</dcterms:created>
  <dcterms:modified xsi:type="dcterms:W3CDTF">2019-06-27T14:32:00Z</dcterms:modified>
</cp:coreProperties>
</file>